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F35C3">
      <w:pPr>
        <w:jc w:val="both"/>
        <w:rPr>
          <w:rFonts w:hint="eastAsia" w:ascii="小标宋" w:hAnsi="小标宋" w:eastAsia="小标宋" w:cs="小标宋"/>
          <w:bCs/>
          <w:sz w:val="7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</w:p>
    <w:p w14:paraId="3846043A">
      <w:pPr>
        <w:jc w:val="center"/>
        <w:rPr>
          <w:rFonts w:hint="eastAsia" w:ascii="小标宋" w:hAnsi="小标宋" w:eastAsia="小标宋" w:cs="小标宋"/>
          <w:bCs/>
          <w:sz w:val="72"/>
          <w:lang w:eastAsia="zh-CN"/>
        </w:rPr>
      </w:pPr>
    </w:p>
    <w:p w14:paraId="2B27BF9E">
      <w:pPr>
        <w:jc w:val="center"/>
        <w:rPr>
          <w:rFonts w:hint="eastAsia" w:ascii="小标宋" w:hAnsi="小标宋" w:eastAsia="小标宋" w:cs="小标宋"/>
          <w:bCs/>
          <w:sz w:val="72"/>
          <w:lang w:eastAsia="zh-CN"/>
        </w:rPr>
      </w:pPr>
    </w:p>
    <w:p w14:paraId="242814A9">
      <w:pPr>
        <w:jc w:val="both"/>
        <w:rPr>
          <w:rFonts w:hint="eastAsia" w:ascii="小标宋" w:hAnsi="小标宋" w:eastAsia="小标宋" w:cs="小标宋"/>
          <w:bCs/>
          <w:sz w:val="72"/>
          <w:lang w:eastAsia="zh-CN"/>
        </w:rPr>
      </w:pPr>
      <w:r>
        <w:rPr>
          <w:rFonts w:hint="eastAsia" w:ascii="小标宋" w:hAnsi="小标宋" w:eastAsia="小标宋" w:cs="小标宋"/>
          <w:bCs/>
          <w:sz w:val="72"/>
          <w:lang w:eastAsia="zh-CN"/>
        </w:rPr>
        <w:t>中国通信学会青年科技奖</w:t>
      </w:r>
    </w:p>
    <w:p w14:paraId="30AD61BA">
      <w:pPr>
        <w:jc w:val="center"/>
        <w:rPr>
          <w:b/>
          <w:sz w:val="72"/>
          <w:lang w:eastAsia="zh-CN"/>
        </w:rPr>
      </w:pPr>
      <w:r>
        <w:rPr>
          <w:rFonts w:hint="eastAsia" w:ascii="小标宋" w:hAnsi="小标宋" w:eastAsia="小标宋" w:cs="小标宋"/>
          <w:bCs/>
          <w:sz w:val="72"/>
          <w:lang w:eastAsia="zh-CN"/>
        </w:rPr>
        <w:t>提名表</w:t>
      </w:r>
    </w:p>
    <w:p w14:paraId="068AD73E">
      <w:pPr>
        <w:jc w:val="center"/>
        <w:rPr>
          <w:b/>
          <w:sz w:val="32"/>
          <w:lang w:eastAsia="zh-CN"/>
        </w:rPr>
      </w:pPr>
    </w:p>
    <w:p w14:paraId="1770219E">
      <w:pPr>
        <w:jc w:val="center"/>
        <w:rPr>
          <w:b/>
          <w:sz w:val="32"/>
          <w:lang w:eastAsia="zh-CN"/>
        </w:rPr>
      </w:pPr>
    </w:p>
    <w:p w14:paraId="43C677CD">
      <w:pPr>
        <w:jc w:val="center"/>
        <w:rPr>
          <w:b/>
          <w:sz w:val="32"/>
          <w:lang w:eastAsia="zh-CN"/>
        </w:rPr>
      </w:pPr>
    </w:p>
    <w:p w14:paraId="2FEEBF4D">
      <w:pPr>
        <w:jc w:val="center"/>
        <w:rPr>
          <w:b/>
          <w:sz w:val="32"/>
          <w:lang w:eastAsia="zh-CN"/>
        </w:rPr>
      </w:pPr>
    </w:p>
    <w:p w14:paraId="752DBFEA">
      <w:pPr>
        <w:jc w:val="center"/>
        <w:rPr>
          <w:b/>
          <w:sz w:val="32"/>
          <w:lang w:eastAsia="zh-CN"/>
        </w:rPr>
      </w:pPr>
    </w:p>
    <w:p w14:paraId="77287721">
      <w:pPr>
        <w:spacing w:line="580" w:lineRule="exact"/>
        <w:ind w:left="1678" w:firstLine="420"/>
        <w:outlineLvl w:val="0"/>
        <w:rPr>
          <w:sz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lang w:eastAsia="zh-CN"/>
        </w:rPr>
        <w:t>人选姓名</w:t>
      </w:r>
      <w:r>
        <w:rPr>
          <w:rFonts w:hint="eastAsia"/>
          <w:sz w:val="30"/>
          <w:u w:val="single"/>
          <w:lang w:eastAsia="zh-CN"/>
        </w:rPr>
        <w:t xml:space="preserve">                    </w:t>
      </w:r>
    </w:p>
    <w:p w14:paraId="666F2865">
      <w:pPr>
        <w:spacing w:line="580" w:lineRule="exact"/>
        <w:ind w:left="1678" w:firstLine="420"/>
        <w:outlineLvl w:val="0"/>
        <w:rPr>
          <w:sz w:val="30"/>
          <w:lang w:eastAsia="zh-CN"/>
        </w:rPr>
      </w:pPr>
      <w:r>
        <w:rPr>
          <w:rFonts w:hint="eastAsia" w:ascii="宋体" w:hAnsi="宋体" w:eastAsia="宋体" w:cs="宋体"/>
          <w:sz w:val="30"/>
          <w:lang w:eastAsia="zh-CN"/>
        </w:rPr>
        <w:t>专业专长</w:t>
      </w:r>
      <w:r>
        <w:rPr>
          <w:rFonts w:hint="eastAsia"/>
          <w:sz w:val="30"/>
          <w:u w:val="single"/>
          <w:lang w:eastAsia="zh-CN"/>
        </w:rPr>
        <w:t xml:space="preserve">                    </w:t>
      </w:r>
    </w:p>
    <w:p w14:paraId="516D8AD3">
      <w:pPr>
        <w:spacing w:line="580" w:lineRule="exact"/>
        <w:ind w:left="1678" w:firstLine="420"/>
        <w:outlineLvl w:val="0"/>
        <w:rPr>
          <w:sz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lang w:eastAsia="zh-CN"/>
        </w:rPr>
        <w:t>工作单位</w:t>
      </w:r>
      <w:r>
        <w:rPr>
          <w:rFonts w:hint="eastAsia"/>
          <w:sz w:val="30"/>
          <w:u w:val="single"/>
          <w:lang w:eastAsia="zh-CN"/>
        </w:rPr>
        <w:t xml:space="preserve">                    </w:t>
      </w:r>
    </w:p>
    <w:p w14:paraId="72739C36">
      <w:pPr>
        <w:spacing w:line="580" w:lineRule="exact"/>
        <w:ind w:left="1678" w:firstLine="420"/>
        <w:outlineLvl w:val="0"/>
        <w:rPr>
          <w:sz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lang w:eastAsia="zh-CN"/>
        </w:rPr>
        <w:t>提名渠道</w:t>
      </w:r>
      <w:r>
        <w:rPr>
          <w:rFonts w:hint="eastAsia"/>
          <w:sz w:val="30"/>
          <w:u w:val="single"/>
          <w:lang w:eastAsia="zh-CN"/>
        </w:rPr>
        <w:t xml:space="preserve">                    </w:t>
      </w:r>
    </w:p>
    <w:p w14:paraId="583CC278">
      <w:pPr>
        <w:spacing w:line="580" w:lineRule="exact"/>
        <w:ind w:left="1678" w:firstLine="420"/>
        <w:outlineLvl w:val="0"/>
        <w:rPr>
          <w:sz w:val="30"/>
          <w:u w:val="single"/>
          <w:lang w:eastAsia="zh-CN"/>
        </w:rPr>
      </w:pPr>
    </w:p>
    <w:p w14:paraId="2DFD635D">
      <w:pPr>
        <w:spacing w:line="580" w:lineRule="exact"/>
        <w:outlineLvl w:val="0"/>
        <w:rPr>
          <w:sz w:val="30"/>
          <w:u w:val="single"/>
          <w:lang w:eastAsia="zh-CN"/>
        </w:rPr>
      </w:pPr>
    </w:p>
    <w:p w14:paraId="093D3955">
      <w:pPr>
        <w:spacing w:line="580" w:lineRule="exact"/>
        <w:outlineLvl w:val="0"/>
        <w:rPr>
          <w:sz w:val="30"/>
          <w:u w:val="single"/>
          <w:lang w:eastAsia="zh-CN"/>
        </w:rPr>
      </w:pPr>
    </w:p>
    <w:p w14:paraId="2A2388BA">
      <w:pPr>
        <w:spacing w:line="580" w:lineRule="exact"/>
        <w:outlineLvl w:val="0"/>
        <w:rPr>
          <w:sz w:val="30"/>
          <w:u w:val="single"/>
          <w:lang w:eastAsia="zh-CN"/>
        </w:rPr>
      </w:pPr>
    </w:p>
    <w:p w14:paraId="6CD9C498">
      <w:pPr>
        <w:jc w:val="center"/>
        <w:rPr>
          <w:sz w:val="30"/>
          <w:lang w:eastAsia="zh-CN"/>
        </w:rPr>
      </w:pPr>
    </w:p>
    <w:p w14:paraId="7957E4F0">
      <w:pPr>
        <w:jc w:val="center"/>
        <w:rPr>
          <w:sz w:val="30"/>
          <w:lang w:eastAsia="zh-CN"/>
        </w:rPr>
      </w:pPr>
    </w:p>
    <w:p w14:paraId="3BF6D6C8">
      <w:pPr>
        <w:jc w:val="center"/>
        <w:rPr>
          <w:rFonts w:ascii="仿宋_GB2312" w:eastAsia="仿宋_GB2312"/>
          <w:sz w:val="30"/>
          <w:lang w:eastAsia="zh-CN"/>
        </w:rPr>
      </w:pPr>
      <w:r>
        <w:rPr>
          <w:rFonts w:hint="eastAsia" w:ascii="仿宋_GB2312" w:eastAsia="仿宋_GB2312"/>
          <w:sz w:val="30"/>
          <w:lang w:eastAsia="zh-CN"/>
        </w:rPr>
        <w:t>中国通信学会  制</w:t>
      </w:r>
    </w:p>
    <w:p w14:paraId="079A796C">
      <w:pPr>
        <w:rPr>
          <w:b/>
          <w:sz w:val="32"/>
          <w:lang w:eastAsia="zh-CN"/>
        </w:rPr>
      </w:pPr>
    </w:p>
    <w:p w14:paraId="4C30D1A4">
      <w:pPr>
        <w:wordWrap w:val="0"/>
        <w:jc w:val="right"/>
        <w:rPr>
          <w:rFonts w:ascii="宋体" w:hAnsi="Calibri" w:eastAsia="宋体" w:cs="Times New Roman"/>
          <w:lang w:eastAsia="zh-CN"/>
        </w:rPr>
      </w:pPr>
    </w:p>
    <w:p w14:paraId="07E75D45">
      <w:r>
        <w:rPr>
          <w:rFonts w:hint="eastAsia" w:ascii="黑体" w:eastAsia="黑体"/>
          <w:sz w:val="30"/>
          <w:szCs w:val="30"/>
          <w:lang w:eastAsia="zh-CN"/>
        </w:rPr>
        <w:br w:type="page"/>
      </w: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6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 w14:paraId="6D8D52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C7A1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41B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A7F6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6251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92C81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照 片</w:t>
            </w:r>
          </w:p>
        </w:tc>
      </w:tr>
      <w:tr w14:paraId="46F8E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485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E5F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A6C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4E20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DF7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23485B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0985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792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48E3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543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B3DA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1C01A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FE3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387D3">
            <w:pPr>
              <w:spacing w:line="400" w:lineRule="exact"/>
              <w:ind w:firstLine="560" w:firstLineChars="200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E8451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6E906">
            <w:pPr>
              <w:spacing w:line="400" w:lineRule="exact"/>
              <w:ind w:firstLine="560" w:firstLineChars="200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65D99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117A7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E9BB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证件类型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7F87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EB2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证件号码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D971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03FD1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655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66B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F39F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F31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61367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2EAF">
            <w:pPr>
              <w:spacing w:line="34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 w14:paraId="08D6AD9E">
            <w:pPr>
              <w:spacing w:line="34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F4929">
            <w:pPr>
              <w:spacing w:line="400" w:lineRule="exact"/>
              <w:rPr>
                <w:rFonts w:hint="eastAsia" w:ascii="华文仿宋" w:hAnsi="华文仿宋" w:eastAsia="华文仿宋"/>
                <w:u w:val="single"/>
                <w:lang w:eastAsia="zh-CN"/>
              </w:rPr>
            </w:pPr>
            <w:r>
              <w:rPr>
                <w:rFonts w:hint="eastAsia" w:ascii="仿宋_GB2312" w:eastAsia="仿宋_GB2312"/>
                <w:u w:val="single"/>
                <w:lang w:eastAsia="zh-CN"/>
              </w:rPr>
              <w:t>填写人事关系所在单位规范全称，应为法人单位。属于内设机构的应填写具体部门。</w:t>
            </w:r>
          </w:p>
        </w:tc>
      </w:tr>
      <w:tr w14:paraId="467146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FBF7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手机号码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0465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74DD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电子邮箱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714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</w:tbl>
    <w:p w14:paraId="02BAD588">
      <w:pPr>
        <w:rPr>
          <w:rFonts w:ascii="黑体" w:eastAsia="黑体"/>
          <w:sz w:val="30"/>
          <w:szCs w:val="30"/>
          <w:lang w:eastAsia="zh-CN"/>
        </w:rPr>
      </w:pPr>
      <w:r>
        <w:rPr>
          <w:rFonts w:hint="eastAsia" w:ascii="黑体" w:eastAsia="黑体"/>
          <w:sz w:val="30"/>
          <w:szCs w:val="30"/>
          <w:lang w:eastAsia="zh-CN"/>
        </w:rPr>
        <w:t>二、主要学习经历（从大学填起）</w:t>
      </w:r>
    </w:p>
    <w:tbl>
      <w:tblPr>
        <w:tblStyle w:val="6"/>
        <w:tblW w:w="53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485"/>
        <w:gridCol w:w="1276"/>
        <w:gridCol w:w="1843"/>
        <w:gridCol w:w="1485"/>
      </w:tblGrid>
      <w:tr w14:paraId="10C1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1115" w:type="pct"/>
            <w:vAlign w:val="center"/>
          </w:tcPr>
          <w:p w14:paraId="549E774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1362" w:type="pct"/>
            <w:vAlign w:val="center"/>
          </w:tcPr>
          <w:p w14:paraId="5E53CE51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699" w:type="pct"/>
            <w:vAlign w:val="center"/>
          </w:tcPr>
          <w:p w14:paraId="501EE83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010" w:type="pct"/>
            <w:vAlign w:val="center"/>
          </w:tcPr>
          <w:p w14:paraId="564AAFE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学位</w:t>
            </w:r>
          </w:p>
        </w:tc>
        <w:tc>
          <w:tcPr>
            <w:tcW w:w="814" w:type="pct"/>
            <w:vAlign w:val="center"/>
          </w:tcPr>
          <w:p w14:paraId="4CC0852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导师</w:t>
            </w:r>
          </w:p>
        </w:tc>
      </w:tr>
      <w:tr w14:paraId="0ECE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5" w:type="pct"/>
            <w:vAlign w:val="center"/>
          </w:tcPr>
          <w:p w14:paraId="685834B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362" w:type="pct"/>
            <w:vAlign w:val="center"/>
          </w:tcPr>
          <w:p w14:paraId="1AEAB489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699" w:type="pct"/>
            <w:vAlign w:val="center"/>
          </w:tcPr>
          <w:p w14:paraId="391CA8C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010" w:type="pct"/>
          </w:tcPr>
          <w:p w14:paraId="7800332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814" w:type="pct"/>
            <w:vAlign w:val="center"/>
          </w:tcPr>
          <w:p w14:paraId="1B83152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</w:tr>
      <w:tr w14:paraId="51B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5" w:type="pct"/>
            <w:vAlign w:val="center"/>
          </w:tcPr>
          <w:p w14:paraId="27EE599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362" w:type="pct"/>
            <w:vAlign w:val="center"/>
          </w:tcPr>
          <w:p w14:paraId="7DEF81F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699" w:type="pct"/>
            <w:vAlign w:val="center"/>
          </w:tcPr>
          <w:p w14:paraId="685AD77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010" w:type="pct"/>
          </w:tcPr>
          <w:p w14:paraId="2434FAE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814" w:type="pct"/>
            <w:vAlign w:val="center"/>
          </w:tcPr>
          <w:p w14:paraId="00081918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</w:tr>
      <w:tr w14:paraId="6275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5" w:type="pct"/>
            <w:vAlign w:val="center"/>
          </w:tcPr>
          <w:p w14:paraId="01AB7D4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362" w:type="pct"/>
            <w:vAlign w:val="center"/>
          </w:tcPr>
          <w:p w14:paraId="2AF14CA8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699" w:type="pct"/>
            <w:vAlign w:val="center"/>
          </w:tcPr>
          <w:p w14:paraId="0616904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010" w:type="pct"/>
          </w:tcPr>
          <w:p w14:paraId="15DAD90F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814" w:type="pct"/>
            <w:vAlign w:val="center"/>
          </w:tcPr>
          <w:p w14:paraId="2AAA4DC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</w:tr>
      <w:tr w14:paraId="5F44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5" w:type="pct"/>
            <w:vAlign w:val="center"/>
          </w:tcPr>
          <w:p w14:paraId="622CEC1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362" w:type="pct"/>
            <w:vAlign w:val="center"/>
          </w:tcPr>
          <w:p w14:paraId="706A8A7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699" w:type="pct"/>
            <w:vAlign w:val="center"/>
          </w:tcPr>
          <w:p w14:paraId="424FF6F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  <w:lang w:eastAsia="zh-CN"/>
              </w:rPr>
            </w:pPr>
          </w:p>
        </w:tc>
        <w:tc>
          <w:tcPr>
            <w:tcW w:w="1010" w:type="pct"/>
          </w:tcPr>
          <w:p w14:paraId="4ABBB37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  <w:tc>
          <w:tcPr>
            <w:tcW w:w="814" w:type="pct"/>
            <w:vAlign w:val="center"/>
          </w:tcPr>
          <w:p w14:paraId="10C1361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</w:tr>
    </w:tbl>
    <w:p w14:paraId="313051DF">
      <w:pPr>
        <w:rPr>
          <w:rFonts w:ascii="黑体" w:eastAsia="黑体"/>
          <w:sz w:val="30"/>
          <w:szCs w:val="30"/>
          <w:lang w:eastAsia="zh-CN"/>
        </w:rPr>
      </w:pPr>
      <w:r>
        <w:rPr>
          <w:rFonts w:hint="eastAsia" w:ascii="黑体" w:eastAsia="黑体"/>
          <w:sz w:val="30"/>
          <w:szCs w:val="30"/>
          <w:lang w:eastAsia="zh-CN"/>
        </w:rPr>
        <w:t>三、主要工作经历（</w:t>
      </w:r>
      <w:r>
        <w:rPr>
          <w:rFonts w:ascii="黑体" w:eastAsia="黑体"/>
          <w:sz w:val="30"/>
          <w:szCs w:val="30"/>
          <w:lang w:eastAsia="zh-CN"/>
        </w:rPr>
        <w:t>6</w:t>
      </w:r>
      <w:r>
        <w:rPr>
          <w:rFonts w:hint="eastAsia" w:ascii="黑体" w:eastAsia="黑体"/>
          <w:sz w:val="30"/>
          <w:szCs w:val="30"/>
          <w:lang w:eastAsia="zh-CN"/>
        </w:rPr>
        <w:t>项以内）</w:t>
      </w:r>
    </w:p>
    <w:tbl>
      <w:tblPr>
        <w:tblStyle w:val="6"/>
        <w:tblW w:w="53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6"/>
        <w:gridCol w:w="3159"/>
        <w:gridCol w:w="2034"/>
        <w:gridCol w:w="2034"/>
      </w:tblGrid>
      <w:tr w14:paraId="17DDD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5" w:type="pct"/>
            <w:vAlign w:val="center"/>
          </w:tcPr>
          <w:p w14:paraId="25C1970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1733" w:type="pct"/>
            <w:vAlign w:val="center"/>
          </w:tcPr>
          <w:p w14:paraId="0ECBB82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1116" w:type="pct"/>
            <w:vAlign w:val="center"/>
          </w:tcPr>
          <w:p w14:paraId="38650E2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职务/职称</w:t>
            </w:r>
          </w:p>
        </w:tc>
        <w:tc>
          <w:tcPr>
            <w:tcW w:w="1116" w:type="pct"/>
          </w:tcPr>
          <w:p w14:paraId="10E6E39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/主管领导/团队负责人</w:t>
            </w:r>
          </w:p>
        </w:tc>
      </w:tr>
      <w:tr w14:paraId="17CA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5" w:type="pct"/>
            <w:vAlign w:val="center"/>
          </w:tcPr>
          <w:p w14:paraId="3558099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33" w:type="pct"/>
            <w:vAlign w:val="center"/>
          </w:tcPr>
          <w:p w14:paraId="0D74235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116" w:type="pct"/>
            <w:vAlign w:val="center"/>
          </w:tcPr>
          <w:p w14:paraId="3B7BCF3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6" w:type="pct"/>
          </w:tcPr>
          <w:p w14:paraId="7950125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6149D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5" w:type="pct"/>
            <w:vAlign w:val="center"/>
          </w:tcPr>
          <w:p w14:paraId="43CC32E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33" w:type="pct"/>
            <w:vAlign w:val="center"/>
          </w:tcPr>
          <w:p w14:paraId="0BC9A9E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116" w:type="pct"/>
            <w:vAlign w:val="center"/>
          </w:tcPr>
          <w:p w14:paraId="5288B30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6" w:type="pct"/>
          </w:tcPr>
          <w:p w14:paraId="0EC8579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2F914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5" w:type="pct"/>
            <w:vAlign w:val="center"/>
          </w:tcPr>
          <w:p w14:paraId="69E11A7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33" w:type="pct"/>
            <w:vAlign w:val="center"/>
          </w:tcPr>
          <w:p w14:paraId="7BC21F4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116" w:type="pct"/>
            <w:vAlign w:val="center"/>
          </w:tcPr>
          <w:p w14:paraId="6137AA68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6" w:type="pct"/>
          </w:tcPr>
          <w:p w14:paraId="20B50FA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0792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5" w:type="pct"/>
            <w:vAlign w:val="center"/>
          </w:tcPr>
          <w:p w14:paraId="7314D0C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33" w:type="pct"/>
            <w:vAlign w:val="center"/>
          </w:tcPr>
          <w:p w14:paraId="009B714A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116" w:type="pct"/>
            <w:vAlign w:val="center"/>
          </w:tcPr>
          <w:p w14:paraId="6655E07F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6" w:type="pct"/>
          </w:tcPr>
          <w:p w14:paraId="1AE12A29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</w:tbl>
    <w:p w14:paraId="2B1EDC52">
      <w:pPr>
        <w:rPr>
          <w:rFonts w:ascii="黑体" w:eastAsia="黑体"/>
          <w:sz w:val="30"/>
          <w:szCs w:val="30"/>
          <w:lang w:eastAsia="zh-CN"/>
        </w:rPr>
      </w:pPr>
      <w:r>
        <w:rPr>
          <w:rFonts w:hint="eastAsia" w:ascii="黑体" w:eastAsia="黑体"/>
          <w:sz w:val="30"/>
          <w:szCs w:val="30"/>
          <w:lang w:eastAsia="zh-CN"/>
        </w:rPr>
        <w:t>四、创新价值、能力、贡献情况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6F62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703F0">
            <w:pPr>
              <w:pStyle w:val="3"/>
              <w:spacing w:line="390" w:lineRule="exact"/>
              <w:rPr>
                <w:spacing w:val="2"/>
              </w:rPr>
            </w:pPr>
            <w:r>
              <w:rPr>
                <w:rFonts w:hint="eastAsia"/>
                <w:spacing w:val="2"/>
              </w:rPr>
              <w:t>1.本栏目是评价候选人的重要依据。请准确</w:t>
            </w:r>
            <w:r>
              <w:rPr>
                <w:spacing w:val="2"/>
              </w:rPr>
              <w:t>、客观</w:t>
            </w:r>
            <w:r>
              <w:rPr>
                <w:rFonts w:hint="eastAsia"/>
                <w:spacing w:val="2"/>
              </w:rPr>
              <w:t>填写候选人创新</w:t>
            </w:r>
            <w:r>
              <w:rPr>
                <w:spacing w:val="2"/>
              </w:rPr>
              <w:t>能力情况，</w:t>
            </w:r>
            <w:r>
              <w:rPr>
                <w:rFonts w:hint="eastAsia"/>
                <w:spacing w:val="2"/>
              </w:rPr>
              <w:t>从研发成果原创性、成果转化效益和科技服务满意度等方面，阐述其在面向世界科技前沿、面向经济主战场、面向国家重大需求、面向人民生命健康方面的创新价值和主要贡献，限2000字以内。</w:t>
            </w:r>
          </w:p>
          <w:p w14:paraId="745EF955">
            <w:pPr>
              <w:pStyle w:val="3"/>
              <w:spacing w:line="390" w:lineRule="exact"/>
              <w:rPr>
                <w:spacing w:val="2"/>
              </w:rPr>
            </w:pPr>
            <w:r>
              <w:rPr>
                <w:rFonts w:hint="eastAsia"/>
                <w:spacing w:val="2"/>
              </w:rPr>
              <w:t>2.为破除“四唯”倾向，本栏目中不得填写论文、奖项、人才计划等内容，相关内容可在“代表性成果”、“重大项目情况”、“重要奖项情况”中填写。</w:t>
            </w:r>
          </w:p>
          <w:p w14:paraId="4CF17A85">
            <w:pPr>
              <w:pStyle w:val="3"/>
              <w:spacing w:line="390" w:lineRule="exact"/>
              <w:rPr>
                <w:spacing w:val="2"/>
              </w:rPr>
            </w:pPr>
          </w:p>
        </w:tc>
      </w:tr>
    </w:tbl>
    <w:p w14:paraId="0D3900F8">
      <w:pPr>
        <w:spacing w:line="44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ascii="黑体" w:eastAsia="黑体"/>
          <w:sz w:val="30"/>
          <w:szCs w:val="30"/>
          <w:lang w:eastAsia="zh-CN"/>
        </w:rPr>
        <w:br w:type="page"/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五</w:t>
      </w:r>
      <w:r>
        <w:rPr>
          <w:rFonts w:ascii="黑体" w:hAnsi="黑体" w:eastAsia="黑体"/>
          <w:bCs/>
          <w:sz w:val="32"/>
          <w:szCs w:val="32"/>
          <w:lang w:eastAsia="zh-CN"/>
        </w:rPr>
        <w:t>、代表性成果</w:t>
      </w:r>
      <w:r>
        <w:rPr>
          <w:rFonts w:hint="eastAsia" w:ascii="仿宋_GB2312" w:hAnsi="仿宋_GB2312" w:eastAsia="仿宋_GB2312" w:cs="仿宋_GB2312"/>
          <w:bCs/>
          <w:sz w:val="24"/>
          <w:lang w:eastAsia="zh-CN"/>
        </w:rPr>
        <w:t>（对应创新价值、能力、贡献有关内容，填写代表性成果，每一类别的成果最多填写5条。）</w:t>
      </w:r>
    </w:p>
    <w:p w14:paraId="5EE6EC2E">
      <w:pPr>
        <w:spacing w:line="580" w:lineRule="exac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（一）主要代表性成果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528"/>
        <w:gridCol w:w="1019"/>
        <w:gridCol w:w="843"/>
        <w:gridCol w:w="875"/>
        <w:gridCol w:w="2000"/>
        <w:gridCol w:w="2225"/>
      </w:tblGrid>
      <w:tr w14:paraId="66003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6" w:type="dxa"/>
            <w:vAlign w:val="center"/>
          </w:tcPr>
          <w:p w14:paraId="5BFF827E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序号</w:t>
            </w:r>
          </w:p>
        </w:tc>
        <w:tc>
          <w:tcPr>
            <w:tcW w:w="1528" w:type="dxa"/>
            <w:vAlign w:val="center"/>
          </w:tcPr>
          <w:p w14:paraId="743DF72F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类别</w:t>
            </w:r>
          </w:p>
        </w:tc>
        <w:tc>
          <w:tcPr>
            <w:tcW w:w="1019" w:type="dxa"/>
            <w:vAlign w:val="center"/>
          </w:tcPr>
          <w:p w14:paraId="0840B6FF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名称</w:t>
            </w:r>
          </w:p>
        </w:tc>
        <w:tc>
          <w:tcPr>
            <w:tcW w:w="843" w:type="dxa"/>
            <w:vAlign w:val="center"/>
          </w:tcPr>
          <w:p w14:paraId="35B8FDEC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时间</w:t>
            </w:r>
          </w:p>
        </w:tc>
        <w:tc>
          <w:tcPr>
            <w:tcW w:w="875" w:type="dxa"/>
            <w:vAlign w:val="center"/>
          </w:tcPr>
          <w:p w14:paraId="14F223CC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排名</w:t>
            </w:r>
          </w:p>
        </w:tc>
        <w:tc>
          <w:tcPr>
            <w:tcW w:w="2000" w:type="dxa"/>
            <w:vAlign w:val="center"/>
          </w:tcPr>
          <w:p w14:paraId="28541384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本人主要贡献</w:t>
            </w:r>
          </w:p>
          <w:p w14:paraId="3C7D7097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（限100字）</w:t>
            </w:r>
          </w:p>
        </w:tc>
        <w:tc>
          <w:tcPr>
            <w:tcW w:w="2225" w:type="dxa"/>
            <w:vAlign w:val="center"/>
          </w:tcPr>
          <w:p w14:paraId="33552F31"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</w:tr>
      <w:tr w14:paraId="34B7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31874E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528" w:type="dxa"/>
            <w:vAlign w:val="center"/>
          </w:tcPr>
          <w:p w14:paraId="2ECAED3E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论文</w:t>
            </w:r>
          </w:p>
        </w:tc>
        <w:tc>
          <w:tcPr>
            <w:tcW w:w="1019" w:type="dxa"/>
            <w:vAlign w:val="center"/>
          </w:tcPr>
          <w:p w14:paraId="39FC422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1D82E22F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412BDCE5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4AC62365"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225" w:type="dxa"/>
            <w:vAlign w:val="center"/>
          </w:tcPr>
          <w:p w14:paraId="2E48AA3E">
            <w:pPr>
              <w:spacing w:line="320" w:lineRule="exact"/>
              <w:jc w:val="center"/>
              <w:rPr>
                <w:rFonts w:eastAsia="仿宋_GB2312"/>
              </w:rPr>
            </w:pPr>
          </w:p>
        </w:tc>
      </w:tr>
      <w:tr w14:paraId="3897B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09D1A03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528" w:type="dxa"/>
            <w:vAlign w:val="center"/>
          </w:tcPr>
          <w:p w14:paraId="49FC241D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著作</w:t>
            </w:r>
          </w:p>
        </w:tc>
        <w:tc>
          <w:tcPr>
            <w:tcW w:w="1019" w:type="dxa"/>
            <w:vAlign w:val="center"/>
          </w:tcPr>
          <w:p w14:paraId="690246F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1769A184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4A65FD60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45B61D1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76871E0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9DB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2EBFE90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528" w:type="dxa"/>
            <w:vAlign w:val="center"/>
          </w:tcPr>
          <w:p w14:paraId="135ABA6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咨询报告</w:t>
            </w:r>
          </w:p>
        </w:tc>
        <w:tc>
          <w:tcPr>
            <w:tcW w:w="1019" w:type="dxa"/>
            <w:vAlign w:val="center"/>
          </w:tcPr>
          <w:p w14:paraId="1AAE08F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219AB5C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473BBF00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5A1B2F9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5FFD0CAB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0FD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51AEEF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528" w:type="dxa"/>
            <w:vAlign w:val="center"/>
          </w:tcPr>
          <w:p w14:paraId="3F3692EA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发明专利</w:t>
            </w:r>
          </w:p>
        </w:tc>
        <w:tc>
          <w:tcPr>
            <w:tcW w:w="1019" w:type="dxa"/>
            <w:vAlign w:val="center"/>
          </w:tcPr>
          <w:p w14:paraId="2BAEE99C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044CDE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A9BF4A8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6C058D7F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2C123161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82D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1CBFBA3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528" w:type="dxa"/>
            <w:vAlign w:val="center"/>
          </w:tcPr>
          <w:p w14:paraId="025792E5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标准</w:t>
            </w:r>
          </w:p>
        </w:tc>
        <w:tc>
          <w:tcPr>
            <w:tcW w:w="1019" w:type="dxa"/>
            <w:vAlign w:val="center"/>
          </w:tcPr>
          <w:p w14:paraId="74AB1688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628C5A3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D6DD5A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39AA7A8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5C2B677B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7A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5DAE7D7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528" w:type="dxa"/>
            <w:vAlign w:val="center"/>
          </w:tcPr>
          <w:p w14:paraId="0A0F4FA4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软件著作权</w:t>
            </w:r>
          </w:p>
        </w:tc>
        <w:tc>
          <w:tcPr>
            <w:tcW w:w="1019" w:type="dxa"/>
            <w:vAlign w:val="center"/>
          </w:tcPr>
          <w:p w14:paraId="086EF629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23E6437C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3B7B58D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49BCC354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699E56F0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C19E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3AE3CB9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528" w:type="dxa"/>
            <w:vAlign w:val="center"/>
          </w:tcPr>
          <w:p w14:paraId="5005E2A1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科技成果</w:t>
            </w:r>
          </w:p>
          <w:p w14:paraId="0CD4099E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转化情况</w:t>
            </w:r>
          </w:p>
        </w:tc>
        <w:tc>
          <w:tcPr>
            <w:tcW w:w="1019" w:type="dxa"/>
            <w:vAlign w:val="center"/>
          </w:tcPr>
          <w:p w14:paraId="3D819EAE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30B1607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FCE743F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4E4E658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3099172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20B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09DA2C4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528" w:type="dxa"/>
            <w:vAlign w:val="center"/>
          </w:tcPr>
          <w:p w14:paraId="11E2103E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工程技术</w:t>
            </w:r>
          </w:p>
          <w:p w14:paraId="2895C995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成果</w:t>
            </w:r>
          </w:p>
        </w:tc>
        <w:tc>
          <w:tcPr>
            <w:tcW w:w="1019" w:type="dxa"/>
            <w:vAlign w:val="center"/>
          </w:tcPr>
          <w:p w14:paraId="15630F4E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144EE354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173C5A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4171D9ED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47C23F8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560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526" w:type="dxa"/>
            <w:vAlign w:val="center"/>
          </w:tcPr>
          <w:p w14:paraId="1C2F38F2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28" w:type="dxa"/>
            <w:vAlign w:val="center"/>
          </w:tcPr>
          <w:p w14:paraId="5AA85C5A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........</w:t>
            </w:r>
          </w:p>
        </w:tc>
        <w:tc>
          <w:tcPr>
            <w:tcW w:w="1019" w:type="dxa"/>
            <w:vAlign w:val="center"/>
          </w:tcPr>
          <w:p w14:paraId="07EBE1A2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43" w:type="dxa"/>
            <w:vAlign w:val="center"/>
          </w:tcPr>
          <w:p w14:paraId="7F3BBDC5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5" w:type="dxa"/>
            <w:vAlign w:val="center"/>
          </w:tcPr>
          <w:p w14:paraId="31EC1811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0" w:type="dxa"/>
            <w:vAlign w:val="center"/>
          </w:tcPr>
          <w:p w14:paraId="4964146C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225" w:type="dxa"/>
            <w:vAlign w:val="center"/>
          </w:tcPr>
          <w:p w14:paraId="1F7061AE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43B8D7B9">
      <w:pPr>
        <w:spacing w:line="580" w:lineRule="exac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2538BCBC">
      <w:pPr>
        <w:spacing w:line="580" w:lineRule="exac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0CAD3AB0">
      <w:pPr>
        <w:spacing w:line="580" w:lineRule="exac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6CB122DD">
      <w:pPr>
        <w:spacing w:line="580" w:lineRule="exac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（二）科技成果应用情况或技术推广情况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C46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9" w:hRule="atLeast"/>
        </w:trPr>
        <w:tc>
          <w:tcPr>
            <w:tcW w:w="9060" w:type="dxa"/>
          </w:tcPr>
          <w:p w14:paraId="62936993">
            <w:pPr>
              <w:spacing w:line="320" w:lineRule="exact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lang w:eastAsia="zh-CN"/>
              </w:rPr>
              <w:t>请填写技术实践、普及推广、科技志愿服务等内容，附有关证明材料，限</w:t>
            </w:r>
            <w:r>
              <w:rPr>
                <w:rFonts w:hint="eastAsia" w:ascii="宋体" w:hAnsi="Courier New"/>
                <w:spacing w:val="2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spacing w:val="2"/>
                <w:lang w:eastAsia="zh-CN"/>
              </w:rPr>
              <w:t>字以内。</w:t>
            </w:r>
          </w:p>
        </w:tc>
      </w:tr>
    </w:tbl>
    <w:p w14:paraId="39191FC7">
      <w:pPr>
        <w:spacing w:before="156" w:beforeLines="50" w:after="156" w:afterLines="50" w:line="580" w:lineRule="exact"/>
        <w:rPr>
          <w:rFonts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0"/>
          <w:szCs w:val="30"/>
          <w:lang w:eastAsia="zh-CN"/>
        </w:rPr>
        <w:t>六</w:t>
      </w:r>
      <w:r>
        <w:rPr>
          <w:rFonts w:ascii="黑体" w:hAnsi="黑体" w:eastAsia="黑体"/>
          <w:bCs/>
          <w:sz w:val="32"/>
          <w:szCs w:val="32"/>
          <w:lang w:eastAsia="zh-CN"/>
        </w:rPr>
        <w:t>、重大项目情况（5项以内）</w:t>
      </w:r>
    </w:p>
    <w:tbl>
      <w:tblPr>
        <w:tblStyle w:val="6"/>
        <w:tblW w:w="889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556"/>
        <w:gridCol w:w="4243"/>
        <w:gridCol w:w="1931"/>
      </w:tblGrid>
      <w:tr w14:paraId="70B16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4E5B2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C8D51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承担时间</w:t>
            </w: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4A58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项目名称（排名）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FDB8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本人主要贡献</w:t>
            </w:r>
          </w:p>
          <w:p w14:paraId="5C8836F6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（限100字）</w:t>
            </w:r>
          </w:p>
        </w:tc>
      </w:tr>
      <w:tr w14:paraId="56BD27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D6F1A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C2CF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9E26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10E4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23606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61AA9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98947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4585C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EAD0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467B86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F39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1DBF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67DA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CD6D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14:paraId="74B83F13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七</w:t>
      </w:r>
      <w:r>
        <w:rPr>
          <w:rFonts w:ascii="黑体" w:hAnsi="黑体" w:eastAsia="黑体"/>
          <w:bCs/>
          <w:sz w:val="32"/>
          <w:szCs w:val="32"/>
          <w:lang w:eastAsia="zh-CN"/>
        </w:rPr>
        <w:t>、重要组织任职情况（5项以内）</w:t>
      </w:r>
    </w:p>
    <w:tbl>
      <w:tblPr>
        <w:tblStyle w:val="6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4CB47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</w:tcPr>
          <w:p w14:paraId="5B58BFB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起止年月</w:t>
            </w:r>
          </w:p>
        </w:tc>
        <w:tc>
          <w:tcPr>
            <w:tcW w:w="4397" w:type="dxa"/>
          </w:tcPr>
          <w:p w14:paraId="76BF235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组织名称</w:t>
            </w:r>
          </w:p>
        </w:tc>
        <w:tc>
          <w:tcPr>
            <w:tcW w:w="2835" w:type="dxa"/>
          </w:tcPr>
          <w:p w14:paraId="1DBBE7B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所担任职务</w:t>
            </w:r>
          </w:p>
        </w:tc>
      </w:tr>
      <w:tr w14:paraId="360ACB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</w:tcPr>
          <w:p w14:paraId="41CF2F66"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</w:tcPr>
          <w:p w14:paraId="445A24A9"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13D419C"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 w14:paraId="0BC0B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</w:tcPr>
          <w:p w14:paraId="573A226F"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</w:tcPr>
          <w:p w14:paraId="6C47F2C9"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F39E988"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</w:tbl>
    <w:p w14:paraId="4D58B157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八</w:t>
      </w:r>
      <w:r>
        <w:rPr>
          <w:rFonts w:ascii="黑体" w:hAnsi="黑体" w:eastAsia="黑体"/>
          <w:bCs/>
          <w:sz w:val="32"/>
          <w:szCs w:val="32"/>
          <w:lang w:eastAsia="zh-CN"/>
        </w:rPr>
        <w:t>、重要奖项情况（5项以内）</w:t>
      </w:r>
    </w:p>
    <w:tbl>
      <w:tblPr>
        <w:tblStyle w:val="6"/>
        <w:tblW w:w="8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546"/>
        <w:gridCol w:w="2813"/>
        <w:gridCol w:w="1407"/>
        <w:gridCol w:w="1896"/>
      </w:tblGrid>
      <w:tr w14:paraId="61554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238E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8ED5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获奖时间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59B30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奖项名称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5AF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奖励等级（排名）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1064E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本人主要</w:t>
            </w:r>
            <w:r>
              <w:rPr>
                <w:rFonts w:eastAsia="仿宋_GB2312"/>
                <w:sz w:val="28"/>
                <w:lang w:eastAsia="zh-CN"/>
              </w:rPr>
              <w:t>贡献</w:t>
            </w:r>
          </w:p>
          <w:p w14:paraId="6E9B92A2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eastAsia="仿宋_GB2312"/>
                <w:sz w:val="28"/>
                <w:lang w:eastAsia="zh-CN"/>
              </w:rPr>
              <w:t>（限100字）</w:t>
            </w:r>
          </w:p>
        </w:tc>
      </w:tr>
      <w:tr w14:paraId="28C50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7261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1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BE6C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0B47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E2B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5EA1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2DE8F7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B982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2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97D6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C420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D6161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D9C7B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01FA84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25D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3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F241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A951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34C17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AC2A9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14:paraId="790B7B2D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 w14:paraId="4C823AE6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  <w:lang w:eastAsia="zh-CN"/>
        </w:rPr>
        <w:t>九、组织或参与的学会活动</w:t>
      </w:r>
    </w:p>
    <w:tbl>
      <w:tblPr>
        <w:tblStyle w:val="6"/>
        <w:tblW w:w="898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1546"/>
        <w:gridCol w:w="2813"/>
        <w:gridCol w:w="2366"/>
      </w:tblGrid>
      <w:tr w14:paraId="7EBB0A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78E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BFCB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参与时间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3CD7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活动内容</w:t>
            </w: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949C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参与形式和贡献</w:t>
            </w:r>
            <w:r>
              <w:rPr>
                <w:rFonts w:eastAsia="仿宋_GB2312"/>
                <w:sz w:val="28"/>
                <w:lang w:eastAsia="zh-CN"/>
              </w:rPr>
              <w:t>（限100字）</w:t>
            </w:r>
          </w:p>
        </w:tc>
      </w:tr>
      <w:tr w14:paraId="5FD4B2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7442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1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F84FC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7D1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457A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27C29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6839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2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2D88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96E0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410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14:paraId="1EE17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2787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3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A52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1ACD9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0AA0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14:paraId="5C4CA548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十、被提名人声明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780E2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9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DA6E8">
            <w:pPr>
              <w:spacing w:line="400" w:lineRule="exact"/>
              <w:ind w:firstLine="420" w:firstLineChars="200"/>
              <w:rPr>
                <w:lang w:eastAsia="zh-CN"/>
              </w:rPr>
            </w:pPr>
          </w:p>
          <w:p w14:paraId="20A8CD67">
            <w:pPr>
              <w:spacing w:before="156" w:beforeLines="50"/>
              <w:ind w:firstLine="560" w:firstLineChars="200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本人接受</w:t>
            </w:r>
            <w:r>
              <w:rPr>
                <w:rFonts w:eastAsia="仿宋_GB2312"/>
                <w:sz w:val="28"/>
                <w:lang w:eastAsia="zh-CN"/>
              </w:rPr>
              <w:t>提名，并</w:t>
            </w:r>
            <w:r>
              <w:rPr>
                <w:rFonts w:hint="eastAsia" w:eastAsia="仿宋_GB2312"/>
                <w:sz w:val="28"/>
                <w:lang w:eastAsia="zh-CN"/>
              </w:rPr>
              <w:t>对以上内容及全部附件材料进行了审核，对其客观性和真实性负责，所提供的材料不涉及国家秘密。</w:t>
            </w:r>
          </w:p>
          <w:p w14:paraId="06DCA7F6">
            <w:pPr>
              <w:spacing w:line="400" w:lineRule="exact"/>
              <w:jc w:val="right"/>
              <w:rPr>
                <w:rFonts w:eastAsia="仿宋_GB2312"/>
                <w:sz w:val="28"/>
                <w:lang w:eastAsia="zh-CN"/>
              </w:rPr>
            </w:pPr>
          </w:p>
          <w:p w14:paraId="5A243D0A">
            <w:pPr>
              <w:spacing w:line="400" w:lineRule="exact"/>
              <w:jc w:val="right"/>
              <w:rPr>
                <w:rFonts w:eastAsia="仿宋_GB2312"/>
                <w:sz w:val="28"/>
                <w:lang w:eastAsia="zh-CN"/>
              </w:rPr>
            </w:pPr>
          </w:p>
          <w:p w14:paraId="3B469D12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被提名人签名：</w:t>
            </w:r>
          </w:p>
          <w:p w14:paraId="1F049FB8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</w:p>
          <w:p w14:paraId="0F702A11">
            <w:pPr>
              <w:spacing w:line="400" w:lineRule="exact"/>
              <w:jc w:val="center"/>
              <w:rPr>
                <w:rFonts w:eastAsia="仿宋_GB2312"/>
                <w:sz w:val="28"/>
                <w:lang w:eastAsia="zh-CN"/>
              </w:rPr>
            </w:pPr>
          </w:p>
          <w:p w14:paraId="5D0A87F2">
            <w:pPr>
              <w:spacing w:line="400" w:lineRule="exact"/>
              <w:ind w:firstLine="5880" w:firstLineChars="2100"/>
              <w:jc w:val="center"/>
              <w:rPr>
                <w:rFonts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年   月   日</w:t>
            </w:r>
          </w:p>
        </w:tc>
      </w:tr>
    </w:tbl>
    <w:p w14:paraId="528062CF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十一、工作单位意见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5361B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8CF9">
            <w:pPr>
              <w:spacing w:line="400" w:lineRule="exact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lang w:eastAsia="zh-CN"/>
              </w:rPr>
              <w:t>由人事关系所在单位对候选人政治表现、廉洁自律、道德品行等方面出具意见，意见中应明确写出是否同意提名，并对候选人《提名书》及附件材料的真实性、准确性及涉密情况进行审核，限</w:t>
            </w:r>
            <w:r>
              <w:rPr>
                <w:rFonts w:hint="eastAsia" w:ascii="宋体" w:hAnsi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eastAsia="zh-CN"/>
              </w:rPr>
              <w:t>字以内。</w:t>
            </w:r>
          </w:p>
          <w:p w14:paraId="2D3BE3E8">
            <w:pPr>
              <w:spacing w:line="400" w:lineRule="exact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lang w:eastAsia="zh-CN"/>
              </w:rPr>
              <w:t>由单位负责人签字并加盖单位公章。候选人人事关系所在单位与实际就职单位不一致的，实际就职单位应同时签署意见并签字、盖章。</w:t>
            </w:r>
          </w:p>
          <w:p w14:paraId="6DA2FEA4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7368773C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09B33EEC">
            <w:pPr>
              <w:spacing w:line="580" w:lineRule="exact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 xml:space="preserve">    负责人签字：             单位盖章：</w:t>
            </w:r>
          </w:p>
          <w:p w14:paraId="3C819C9B"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 w14:paraId="577C1093">
      <w:pPr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YjZkMTRjYzE4ZDY5M2Y4NjY0MmU2NmU1OTk5OWYifQ=="/>
  </w:docVars>
  <w:rsids>
    <w:rsidRoot w:val="00FE2CF1"/>
    <w:rsid w:val="001411D6"/>
    <w:rsid w:val="001808B1"/>
    <w:rsid w:val="00213243"/>
    <w:rsid w:val="002257EF"/>
    <w:rsid w:val="0027387F"/>
    <w:rsid w:val="00314C10"/>
    <w:rsid w:val="003272BD"/>
    <w:rsid w:val="003809D3"/>
    <w:rsid w:val="004770EE"/>
    <w:rsid w:val="00492B4A"/>
    <w:rsid w:val="00497464"/>
    <w:rsid w:val="004E52FE"/>
    <w:rsid w:val="004F21EA"/>
    <w:rsid w:val="004F4B1F"/>
    <w:rsid w:val="005827DC"/>
    <w:rsid w:val="006760FC"/>
    <w:rsid w:val="00695E47"/>
    <w:rsid w:val="006F1AD4"/>
    <w:rsid w:val="0074129B"/>
    <w:rsid w:val="007705A8"/>
    <w:rsid w:val="007949E7"/>
    <w:rsid w:val="00794AC1"/>
    <w:rsid w:val="00857A82"/>
    <w:rsid w:val="008E6656"/>
    <w:rsid w:val="009C2A41"/>
    <w:rsid w:val="009F6FBC"/>
    <w:rsid w:val="00A736D2"/>
    <w:rsid w:val="00AC17EB"/>
    <w:rsid w:val="00AF4EF1"/>
    <w:rsid w:val="00B0376C"/>
    <w:rsid w:val="00B276EC"/>
    <w:rsid w:val="00B30B81"/>
    <w:rsid w:val="00BA2EB6"/>
    <w:rsid w:val="00BC7A3D"/>
    <w:rsid w:val="00C3765E"/>
    <w:rsid w:val="00C53FC9"/>
    <w:rsid w:val="00C61D62"/>
    <w:rsid w:val="00CA374E"/>
    <w:rsid w:val="00CB5467"/>
    <w:rsid w:val="00D06C9C"/>
    <w:rsid w:val="00D52E0E"/>
    <w:rsid w:val="00D911D9"/>
    <w:rsid w:val="00D941EA"/>
    <w:rsid w:val="00DA02B2"/>
    <w:rsid w:val="00DA6E83"/>
    <w:rsid w:val="00E560E1"/>
    <w:rsid w:val="00E610BF"/>
    <w:rsid w:val="00E628F4"/>
    <w:rsid w:val="00E9141E"/>
    <w:rsid w:val="00E968FD"/>
    <w:rsid w:val="00EC0A5D"/>
    <w:rsid w:val="00F36800"/>
    <w:rsid w:val="00FC6944"/>
    <w:rsid w:val="00FE2CF1"/>
    <w:rsid w:val="03455F4E"/>
    <w:rsid w:val="04604CDB"/>
    <w:rsid w:val="0E817E98"/>
    <w:rsid w:val="0E9B4C74"/>
    <w:rsid w:val="0FF20D1F"/>
    <w:rsid w:val="11457119"/>
    <w:rsid w:val="14794F90"/>
    <w:rsid w:val="25CC0F1B"/>
    <w:rsid w:val="265B427B"/>
    <w:rsid w:val="28E877C3"/>
    <w:rsid w:val="2E6814C8"/>
    <w:rsid w:val="2FAF42C8"/>
    <w:rsid w:val="300F5A2A"/>
    <w:rsid w:val="30EB47A5"/>
    <w:rsid w:val="33BA71E4"/>
    <w:rsid w:val="37573E64"/>
    <w:rsid w:val="38D06E75"/>
    <w:rsid w:val="456055DE"/>
    <w:rsid w:val="466D2298"/>
    <w:rsid w:val="47A520E4"/>
    <w:rsid w:val="4ABC4035"/>
    <w:rsid w:val="557C1FAA"/>
    <w:rsid w:val="56C93DF1"/>
    <w:rsid w:val="56D711B7"/>
    <w:rsid w:val="5A747F56"/>
    <w:rsid w:val="5B1C4013"/>
    <w:rsid w:val="6E977A01"/>
    <w:rsid w:val="776E39F1"/>
    <w:rsid w:val="78340F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kinsoku/>
      <w:autoSpaceDE/>
      <w:autoSpaceDN/>
      <w:adjustRightInd/>
      <w:snapToGrid/>
      <w:spacing w:line="560" w:lineRule="exact"/>
      <w:ind w:firstLine="640" w:firstLineChars="200"/>
      <w:textAlignment w:val="auto"/>
    </w:pPr>
    <w:rPr>
      <w:rFonts w:ascii="仿宋" w:hAnsi="仿宋" w:eastAsia="仿宋" w:cs="仿宋"/>
      <w:bCs/>
      <w:color w:val="auto"/>
      <w:sz w:val="32"/>
      <w:szCs w:val="32"/>
      <w:lang w:eastAsia="zh-CN"/>
    </w:rPr>
  </w:style>
  <w:style w:type="paragraph" w:styleId="3">
    <w:name w:val="Plain Text"/>
    <w:basedOn w:val="1"/>
    <w:link w:val="14"/>
    <w:autoRedefine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Theme="minorEastAsia" w:cstheme="minorBidi"/>
      <w:snapToGrid/>
      <w:color w:val="auto"/>
      <w:kern w:val="2"/>
      <w:szCs w:val="22"/>
      <w:lang w:eastAsia="zh-CN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</w:style>
  <w:style w:type="paragraph" w:customStyle="1" w:styleId="11">
    <w:name w:val="fulltext-wrap_navzhang"/>
    <w:basedOn w:val="1"/>
    <w:autoRedefine/>
    <w:qFormat/>
    <w:uiPriority w:val="0"/>
    <w:pPr>
      <w:spacing w:line="576" w:lineRule="auto"/>
    </w:pPr>
    <w:rPr>
      <w:b/>
      <w:bCs/>
    </w:rPr>
  </w:style>
  <w:style w:type="character" w:customStyle="1" w:styleId="12">
    <w:name w:val="页眉 字符"/>
    <w:basedOn w:val="8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3">
    <w:name w:val="页脚 字符"/>
    <w:basedOn w:val="8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纯文本 字符"/>
    <w:basedOn w:val="8"/>
    <w:link w:val="3"/>
    <w:qFormat/>
    <w:uiPriority w:val="0"/>
    <w:rPr>
      <w:rFonts w:ascii="宋体" w:hAnsi="Courier New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42525-82DD-4530-9336-BEB4C0DF6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1201</Words>
  <Characters>1232</Characters>
  <Lines>22</Lines>
  <Paragraphs>6</Paragraphs>
  <TotalTime>567</TotalTime>
  <ScaleCrop>false</ScaleCrop>
  <LinksUpToDate>false</LinksUpToDate>
  <CharactersWithSpaces>1500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2024-04-26T09:30:00Z</dcterms:created>
  <dc:creator>潘婕</dc:creator>
  <cp:lastModifiedBy>潘婕</cp:lastModifiedBy>
  <dcterms:modified xsi:type="dcterms:W3CDTF">2026-03-25T09:45:39Z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2023-12-25T09:25:53Z</vt:filetime>
  </property>
  <property fmtid="{D5CDD505-2E9C-101B-9397-08002B2CF9AE}" pid="4" name="KSOProductBuildVer">
    <vt:lpwstr>2052-12.1.0.25225</vt:lpwstr>
  </property>
  <property fmtid="{D5CDD505-2E9C-101B-9397-08002B2CF9AE}" pid="5" name="ICV">
    <vt:lpwstr>24A21C80D5A34BD0BD2DAEACD515E99D_13</vt:lpwstr>
  </property>
  <property fmtid="{D5CDD505-2E9C-101B-9397-08002B2CF9AE}" pid="6" name="KSOTemplateDocerSaveRecord">
    <vt:lpwstr>eyJoZGlkIjoiYWFjNTFkM2VhMmJmYzY3ZTdjMzdmY2JkYTdhN2UwMmUiLCJ1c2VySWQiOiI0NDU3MTI0ODYifQ==</vt:lpwstr>
  </property>
</Properties>
</file>